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C" w:rsidRDefault="00B420AC" w:rsidP="00B420AC">
      <w:r>
        <w:t>Myakka Valley Ranches Improvement Association</w:t>
      </w:r>
    </w:p>
    <w:p w:rsidR="00B420AC" w:rsidRDefault="00B420AC" w:rsidP="00B420AC">
      <w:r>
        <w:t xml:space="preserve">Board Minutes  </w:t>
      </w:r>
    </w:p>
    <w:p w:rsidR="00B420AC" w:rsidRDefault="00B420AC" w:rsidP="00B420AC">
      <w:r>
        <w:t>November 8, 2010</w:t>
      </w:r>
    </w:p>
    <w:p w:rsidR="00B420AC" w:rsidRDefault="00B420AC" w:rsidP="00B420AC"/>
    <w:p w:rsidR="00B420AC" w:rsidRDefault="00B420AC" w:rsidP="00B420AC">
      <w:r>
        <w:t xml:space="preserve">David </w:t>
      </w:r>
      <w:proofErr w:type="spellStart"/>
      <w:r>
        <w:t>Hodgkinson</w:t>
      </w:r>
      <w:proofErr w:type="spellEnd"/>
      <w:r>
        <w:t xml:space="preserve">, President, called the meeting to order and declared a quorum.  Board members present: Deb Houston, Jackie </w:t>
      </w:r>
      <w:proofErr w:type="spellStart"/>
      <w:r>
        <w:t>Vizzi</w:t>
      </w:r>
      <w:proofErr w:type="spellEnd"/>
      <w:r>
        <w:t xml:space="preserve">, Gary James, Sue </w:t>
      </w:r>
      <w:proofErr w:type="spellStart"/>
      <w:r>
        <w:t>Welden</w:t>
      </w:r>
      <w:proofErr w:type="spellEnd"/>
      <w:r>
        <w:t xml:space="preserve">, Vivian </w:t>
      </w:r>
      <w:proofErr w:type="spellStart"/>
      <w:r>
        <w:t>Zabik</w:t>
      </w:r>
      <w:proofErr w:type="spellEnd"/>
      <w:r>
        <w:t xml:space="preserve">, </w:t>
      </w:r>
      <w:proofErr w:type="spellStart"/>
      <w:r>
        <w:t>Trudi</w:t>
      </w:r>
      <w:proofErr w:type="spellEnd"/>
      <w:r>
        <w:t xml:space="preserve"> </w:t>
      </w:r>
      <w:proofErr w:type="spellStart"/>
      <w:r>
        <w:t>Lawrenz</w:t>
      </w:r>
      <w:proofErr w:type="spellEnd"/>
      <w:r>
        <w:t xml:space="preserve">, Cynthia Pepper, Keith Bradley, and Stan </w:t>
      </w:r>
      <w:proofErr w:type="spellStart"/>
      <w:r>
        <w:t>Dacar</w:t>
      </w:r>
      <w:proofErr w:type="spellEnd"/>
      <w:r>
        <w:t>. Absent with apologies: Richard Johnson.  Introductions are made.</w:t>
      </w:r>
    </w:p>
    <w:p w:rsidR="00B420AC" w:rsidRDefault="00B420AC" w:rsidP="00B420AC"/>
    <w:p w:rsidR="00B420AC" w:rsidRDefault="00B420AC" w:rsidP="00B420AC">
      <w:r>
        <w:t xml:space="preserve">       Guests:  6</w:t>
      </w:r>
    </w:p>
    <w:p w:rsidR="00B420AC" w:rsidRDefault="00B420AC" w:rsidP="00B420AC">
      <w:r>
        <w:t>Minutes: David asks someone make a motion to approve the October minutes. Cynthia move to accept the October minutes, Jackie seconds, all approve.</w:t>
      </w:r>
    </w:p>
    <w:p w:rsidR="00B420AC" w:rsidRDefault="00B420AC" w:rsidP="00B420AC"/>
    <w:p w:rsidR="00B420AC" w:rsidRDefault="00B420AC" w:rsidP="00B420AC">
      <w:r>
        <w:t>Residents’ Questions</w:t>
      </w:r>
    </w:p>
    <w:p w:rsidR="00B420AC" w:rsidRDefault="00B420AC" w:rsidP="00B420AC">
      <w:r>
        <w:t xml:space="preserve">Andy </w:t>
      </w:r>
      <w:proofErr w:type="spellStart"/>
      <w:r>
        <w:t>Behn</w:t>
      </w:r>
      <w:proofErr w:type="spellEnd"/>
      <w:r>
        <w:t xml:space="preserve"> asked about the process of clearing out old Association files. David responds MVRIA objective is to keep all records; Board minutes, official financial statements, and legal documents as long as possible, in excess of state law. However, peripheral files/records will be kept according to state statute – 7 years.</w:t>
      </w:r>
    </w:p>
    <w:p w:rsidR="00B420AC" w:rsidRDefault="00B420AC" w:rsidP="00B420AC"/>
    <w:p w:rsidR="00B420AC" w:rsidRDefault="00B420AC" w:rsidP="00B420AC">
      <w:r>
        <w:t>REPORTS</w:t>
      </w:r>
    </w:p>
    <w:p w:rsidR="00B420AC" w:rsidRDefault="00B420AC" w:rsidP="00B420AC">
      <w:r>
        <w:t xml:space="preserve">1. Finance - Report attached  </w:t>
      </w:r>
    </w:p>
    <w:p w:rsidR="00B420AC" w:rsidRDefault="00B420AC" w:rsidP="00B420AC">
      <w:r>
        <w:t xml:space="preserve">       Deb move to approve Oct. Financial report, Vivian second.</w:t>
      </w:r>
      <w:r>
        <w:tab/>
      </w:r>
    </w:p>
    <w:p w:rsidR="00B420AC" w:rsidRDefault="00B420AC" w:rsidP="00B420AC">
      <w:r>
        <w:t xml:space="preserve">Financial report was questioned about a) no invoice is listed for signage, b) dues received in 2010 and listed in Operating Account should be separated accordingly; a total for 2009 late payment dues, and a total for dues received for current year, 2010. </w:t>
      </w:r>
      <w:r>
        <w:cr/>
      </w:r>
    </w:p>
    <w:p w:rsidR="00B420AC" w:rsidRDefault="00B420AC" w:rsidP="00B420AC">
      <w:r>
        <w:t>Rosemarie will contact John Kolb about invoicing MVRIA for his work on signs.</w:t>
      </w:r>
    </w:p>
    <w:p w:rsidR="00B420AC" w:rsidRDefault="00B420AC" w:rsidP="00B420AC">
      <w:r>
        <w:tab/>
        <w:t>All approve Oct financial report.</w:t>
      </w:r>
    </w:p>
    <w:p w:rsidR="00B420AC" w:rsidRDefault="00B420AC" w:rsidP="00B4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0AC" w:rsidRDefault="00B420AC" w:rsidP="00B420AC">
      <w:r>
        <w:t xml:space="preserve">2. Disaster Planning Committee </w:t>
      </w:r>
    </w:p>
    <w:p w:rsidR="00B420AC" w:rsidRDefault="00B420AC" w:rsidP="00B420AC">
      <w:r>
        <w:lastRenderedPageBreak/>
        <w:t xml:space="preserve">Vivian </w:t>
      </w:r>
      <w:proofErr w:type="spellStart"/>
      <w:r>
        <w:t>Zabik</w:t>
      </w:r>
      <w:proofErr w:type="spellEnd"/>
      <w:r>
        <w:t xml:space="preserve"> reported there are currently 25 radios total, (which include 9 radios for CERT, and 11 for Captains). </w:t>
      </w:r>
    </w:p>
    <w:p w:rsidR="00B420AC" w:rsidRDefault="00B420AC" w:rsidP="00B420AC">
      <w:r>
        <w:t xml:space="preserve">Vivian move the Board approve purchase of 2 radios for Medical, 1 for Disaster Committee Chairperson, 1 for DART (2 sets of radios), 12 chargers, and 4 voice recorders for CERT, and  tarps. Total cost not to exceed $500.00. </w:t>
      </w:r>
      <w:proofErr w:type="gramStart"/>
      <w:r>
        <w:t>Funding for equipment from Reserve/non road account - Disaster Preparedness budget.</w:t>
      </w:r>
      <w:proofErr w:type="gramEnd"/>
      <w:r>
        <w:t xml:space="preserve"> Cynthia seconds, all approve.</w:t>
      </w:r>
    </w:p>
    <w:p w:rsidR="00B420AC" w:rsidRDefault="00B420AC" w:rsidP="00B420AC">
      <w:r>
        <w:tab/>
      </w:r>
      <w:r>
        <w:tab/>
      </w:r>
      <w:r>
        <w:tab/>
      </w:r>
    </w:p>
    <w:p w:rsidR="00B420AC" w:rsidRDefault="00B420AC" w:rsidP="00B420AC">
      <w:r>
        <w:t xml:space="preserve">3. Road Committee </w:t>
      </w:r>
    </w:p>
    <w:p w:rsidR="00B420AC" w:rsidRDefault="00B420AC" w:rsidP="00B420AC">
      <w:r>
        <w:t xml:space="preserve">The Board notes current road repair works on Myakka Valley Trail by </w:t>
      </w:r>
      <w:proofErr w:type="spellStart"/>
      <w:r>
        <w:t>Vanderipe</w:t>
      </w:r>
      <w:proofErr w:type="spellEnd"/>
      <w:r>
        <w:t xml:space="preserve"> Road are practically completed.  This completes the approved program for the year.  There are no further expenditures planned.</w:t>
      </w:r>
    </w:p>
    <w:p w:rsidR="00B420AC" w:rsidRDefault="00B420AC" w:rsidP="00B4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0AC" w:rsidRDefault="00B420AC" w:rsidP="00B420AC">
      <w:r>
        <w:t>4. Saddle Trail Committee – no report</w:t>
      </w:r>
    </w:p>
    <w:p w:rsidR="00B420AC" w:rsidRDefault="00B420AC" w:rsidP="00B4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0AC" w:rsidRDefault="00B420AC" w:rsidP="00B420AC">
      <w:r>
        <w:t xml:space="preserve">5.  Security Committee </w:t>
      </w:r>
      <w:proofErr w:type="gramStart"/>
      <w:r>
        <w:t>–  no</w:t>
      </w:r>
      <w:proofErr w:type="gramEnd"/>
      <w:r>
        <w:t xml:space="preserve"> report</w:t>
      </w:r>
    </w:p>
    <w:p w:rsidR="00B420AC" w:rsidRDefault="00B420AC" w:rsidP="00B420AC"/>
    <w:p w:rsidR="00B420AC" w:rsidRDefault="00B420AC" w:rsidP="00B420AC">
      <w:r>
        <w:t>6.  Deed Restrictions Committee – no report</w:t>
      </w:r>
    </w:p>
    <w:p w:rsidR="00B420AC" w:rsidRDefault="00B420AC" w:rsidP="00B420AC">
      <w:r>
        <w:t>Next meeting will be held after the first of next year.</w:t>
      </w:r>
    </w:p>
    <w:p w:rsidR="00B420AC" w:rsidRDefault="00B420AC" w:rsidP="00B420AC"/>
    <w:p w:rsidR="00B420AC" w:rsidRDefault="00B420AC" w:rsidP="00B420AC">
      <w:r>
        <w:t>7.  Construction applications – None</w:t>
      </w:r>
    </w:p>
    <w:p w:rsidR="00B420AC" w:rsidRDefault="00B420AC" w:rsidP="00B420AC"/>
    <w:p w:rsidR="00B420AC" w:rsidRDefault="00B420AC" w:rsidP="00B420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0AC" w:rsidRDefault="00B420AC" w:rsidP="00B420AC">
      <w:r>
        <w:t>8.  Complaints</w:t>
      </w:r>
    </w:p>
    <w:p w:rsidR="00B420AC" w:rsidRDefault="00B420AC" w:rsidP="00B420AC">
      <w:proofErr w:type="spellStart"/>
      <w:r>
        <w:t>Trudi</w:t>
      </w:r>
      <w:proofErr w:type="spellEnd"/>
      <w:r>
        <w:t xml:space="preserve"> has been updating the Board about complaints about Lot #</w:t>
      </w:r>
      <w:proofErr w:type="gramStart"/>
      <w:r>
        <w:t>48S .</w:t>
      </w:r>
      <w:proofErr w:type="gramEnd"/>
    </w:p>
    <w:p w:rsidR="00B420AC" w:rsidRDefault="00B420AC" w:rsidP="00B420AC">
      <w:r>
        <w:t xml:space="preserve">Two weeks ago the County filed a Notice to Lien of Property to the bank. Bank eviction of previous owner is next move. </w:t>
      </w:r>
      <w:proofErr w:type="spellStart"/>
      <w:r>
        <w:t>Trudi</w:t>
      </w:r>
      <w:proofErr w:type="spellEnd"/>
      <w:r>
        <w:t xml:space="preserve"> passed out current photos of property to Board depicting the complaints; metal roofs removed on barns, lanai screen removed, weed growth and insects, poaching and trespassing on Hi Hat Ranch.</w:t>
      </w:r>
    </w:p>
    <w:p w:rsidR="00B420AC" w:rsidRDefault="00B420AC" w:rsidP="00B420AC">
      <w:r>
        <w:lastRenderedPageBreak/>
        <w:t xml:space="preserve">Deb move that the Association write a letter to bank advising in 30 days the Association will mow the easement and bill for it. Vivian second, all </w:t>
      </w:r>
      <w:proofErr w:type="gramStart"/>
      <w:r>
        <w:t>approve</w:t>
      </w:r>
      <w:proofErr w:type="gramEnd"/>
      <w:r>
        <w:t>.</w:t>
      </w:r>
    </w:p>
    <w:p w:rsidR="00B420AC" w:rsidRDefault="00B420AC" w:rsidP="00B420AC">
      <w:proofErr w:type="spellStart"/>
      <w:r>
        <w:t>Trudi</w:t>
      </w:r>
      <w:proofErr w:type="spellEnd"/>
      <w:r>
        <w:t xml:space="preserve"> will advise the complainants of Board’s actions.</w:t>
      </w:r>
    </w:p>
    <w:p w:rsidR="00B420AC" w:rsidRDefault="00B420AC" w:rsidP="00B420AC"/>
    <w:p w:rsidR="00B420AC" w:rsidRDefault="00B420AC" w:rsidP="00B420AC">
      <w:r>
        <w:t xml:space="preserve">9.  Costs of password protection of the wiki site </w:t>
      </w:r>
    </w:p>
    <w:p w:rsidR="00B420AC" w:rsidRDefault="00B420AC" w:rsidP="00B420AC">
      <w:r>
        <w:t xml:space="preserve">Victor reports: He is now looking at another web service that offers password protection. They have a free version with ads.  He is experimenting now to see if he can have password protection for free. (Require login to view-only). Otherwise it will cost: 5.00/month- for 5 year sign-up with no ads. </w:t>
      </w:r>
      <w:proofErr w:type="gramStart"/>
      <w:r>
        <w:t>Or 8.25/month for 1 year without ads.</w:t>
      </w:r>
      <w:proofErr w:type="gramEnd"/>
      <w:r>
        <w:t xml:space="preserve"> </w:t>
      </w:r>
    </w:p>
    <w:p w:rsidR="00B420AC" w:rsidRDefault="00B420AC" w:rsidP="00B420AC">
      <w:r>
        <w:t xml:space="preserve">       Vivian move the Board pursues this option, Deb seconds, all agree.</w:t>
      </w:r>
    </w:p>
    <w:p w:rsidR="00B420AC" w:rsidRDefault="00B420AC" w:rsidP="00B420AC"/>
    <w:p w:rsidR="00B420AC" w:rsidRDefault="00B420AC" w:rsidP="00B420AC">
      <w:r>
        <w:t xml:space="preserve">10. Trails </w:t>
      </w:r>
      <w:proofErr w:type="spellStart"/>
      <w:r>
        <w:t>N’Tales</w:t>
      </w:r>
      <w:proofErr w:type="spellEnd"/>
    </w:p>
    <w:p w:rsidR="00B420AC" w:rsidRDefault="00B420AC" w:rsidP="00B420AC">
      <w:r>
        <w:t>Board confirms Lynn Reid as TN’T editor. Next T N’T issue will include easement upkeep and overhanging trees.</w:t>
      </w:r>
    </w:p>
    <w:p w:rsidR="00B420AC" w:rsidRDefault="00B420AC" w:rsidP="00B420AC"/>
    <w:p w:rsidR="00B420AC" w:rsidRDefault="00B420AC" w:rsidP="00B420AC">
      <w:r>
        <w:t xml:space="preserve">11. Legal Update – </w:t>
      </w:r>
      <w:proofErr w:type="gramStart"/>
      <w:r>
        <w:t>no  report</w:t>
      </w:r>
      <w:proofErr w:type="gramEnd"/>
    </w:p>
    <w:p w:rsidR="00B420AC" w:rsidRDefault="00B420AC" w:rsidP="00B420AC"/>
    <w:p w:rsidR="00B420AC" w:rsidRDefault="00B420AC" w:rsidP="00B420AC"/>
    <w:p w:rsidR="007405C2" w:rsidRDefault="00B420AC" w:rsidP="00B420AC">
      <w:r>
        <w:t>Deb move to adjourn the meeting at 7:48 PM, Keith seconds, all agree.</w:t>
      </w:r>
      <w:bookmarkStart w:id="0" w:name="_GoBack"/>
      <w:bookmarkEnd w:id="0"/>
    </w:p>
    <w:sectPr w:rsidR="007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C"/>
    <w:rsid w:val="004C0F52"/>
    <w:rsid w:val="00B420AC"/>
    <w:rsid w:val="00E6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VictorHP</dc:creator>
  <cp:lastModifiedBy>VictorHP</cp:lastModifiedBy>
  <cp:revision>1</cp:revision>
  <dcterms:created xsi:type="dcterms:W3CDTF">2012-07-12T17:44:00Z</dcterms:created>
  <dcterms:modified xsi:type="dcterms:W3CDTF">2012-07-12T17:44:00Z</dcterms:modified>
</cp:coreProperties>
</file>